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33A63" w14:textId="25FD337F" w:rsidR="001736B5" w:rsidRPr="001736B5" w:rsidRDefault="001736B5" w:rsidP="001736B5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36B5">
        <w:rPr>
          <w:rFonts w:ascii="Arial" w:hAnsi="Arial" w:cs="Arial"/>
          <w:b/>
          <w:bCs/>
          <w:sz w:val="24"/>
          <w:szCs w:val="24"/>
        </w:rPr>
        <w:t>VISIÓN, MISIÓN, OBJETIVOS Y VALORES INSTITUCIONALES DE LA MUNICIPALIDAD DE SAN JOSE DEL GOLFO DEL DEPARTAMENTO DE GUATEMALA.</w:t>
      </w:r>
    </w:p>
    <w:p w14:paraId="635B520C" w14:textId="7E28ACF1" w:rsidR="001736B5" w:rsidRPr="001736B5" w:rsidRDefault="001736B5" w:rsidP="001736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736B5">
        <w:rPr>
          <w:rFonts w:ascii="Arial" w:hAnsi="Arial" w:cs="Arial"/>
          <w:b/>
          <w:bCs/>
          <w:sz w:val="24"/>
          <w:szCs w:val="24"/>
          <w:u w:val="single"/>
        </w:rPr>
        <w:t>VISIÓN Y MISIÓN</w:t>
      </w:r>
    </w:p>
    <w:p w14:paraId="226993A8" w14:textId="07E8AF02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b/>
          <w:bCs/>
          <w:sz w:val="24"/>
          <w:szCs w:val="24"/>
        </w:rPr>
        <w:t>Visión</w:t>
      </w:r>
      <w:r>
        <w:rPr>
          <w:rFonts w:ascii="Arial" w:hAnsi="Arial" w:cs="Arial"/>
          <w:sz w:val="24"/>
          <w:szCs w:val="24"/>
        </w:rPr>
        <w:t>:</w:t>
      </w:r>
      <w:r w:rsidR="0036793F">
        <w:rPr>
          <w:rFonts w:ascii="Arial" w:hAnsi="Arial" w:cs="Arial"/>
          <w:sz w:val="24"/>
          <w:szCs w:val="24"/>
        </w:rPr>
        <w:t xml:space="preserve"> La Municipalidad de</w:t>
      </w:r>
      <w:r w:rsidRPr="001736B5">
        <w:rPr>
          <w:rFonts w:ascii="Arial" w:hAnsi="Arial" w:cs="Arial"/>
          <w:sz w:val="24"/>
          <w:szCs w:val="24"/>
        </w:rPr>
        <w:t>l municipio de San</w:t>
      </w:r>
      <w:r>
        <w:rPr>
          <w:rFonts w:ascii="Arial" w:hAnsi="Arial" w:cs="Arial"/>
          <w:sz w:val="24"/>
          <w:szCs w:val="24"/>
        </w:rPr>
        <w:t xml:space="preserve"> José del Golfo</w:t>
      </w:r>
      <w:r w:rsidRPr="001736B5">
        <w:rPr>
          <w:rFonts w:ascii="Arial" w:hAnsi="Arial" w:cs="Arial"/>
          <w:sz w:val="24"/>
          <w:szCs w:val="24"/>
        </w:rPr>
        <w:t xml:space="preserve">, contará con un desarrollo integral con equidad de género, pertinencia étnica, económica, ambiental y socio cultural, mediante la organización y participación comunitaria, la transparencia y el manejo sostenible de sus recursos naturales. </w:t>
      </w:r>
      <w:r w:rsidR="0036793F">
        <w:rPr>
          <w:rFonts w:ascii="Arial" w:hAnsi="Arial" w:cs="Arial"/>
          <w:sz w:val="24"/>
          <w:szCs w:val="24"/>
        </w:rPr>
        <w:t>Buscando la inclusión de todas las comunidades.</w:t>
      </w:r>
    </w:p>
    <w:p w14:paraId="3EDDE63D" w14:textId="59D83897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b/>
          <w:bCs/>
          <w:sz w:val="24"/>
          <w:szCs w:val="24"/>
        </w:rPr>
        <w:t>Misión</w:t>
      </w:r>
      <w:r>
        <w:rPr>
          <w:rFonts w:ascii="Arial" w:hAnsi="Arial" w:cs="Arial"/>
          <w:sz w:val="24"/>
          <w:szCs w:val="24"/>
        </w:rPr>
        <w:t>:</w:t>
      </w:r>
      <w:r w:rsidRPr="001736B5">
        <w:rPr>
          <w:rFonts w:ascii="Arial" w:hAnsi="Arial" w:cs="Arial"/>
          <w:sz w:val="24"/>
          <w:szCs w:val="24"/>
        </w:rPr>
        <w:t xml:space="preserve"> </w:t>
      </w:r>
      <w:r w:rsidR="0036793F">
        <w:rPr>
          <w:rFonts w:ascii="Arial" w:hAnsi="Arial" w:cs="Arial"/>
          <w:sz w:val="24"/>
          <w:szCs w:val="24"/>
        </w:rPr>
        <w:t xml:space="preserve">Nuestra misión es ser </w:t>
      </w:r>
      <w:r w:rsidRPr="001736B5">
        <w:rPr>
          <w:rFonts w:ascii="Arial" w:hAnsi="Arial" w:cs="Arial"/>
          <w:sz w:val="24"/>
          <w:szCs w:val="24"/>
        </w:rPr>
        <w:t>un gobierno municipal, organizado que goza de legitimidad, compromiso, responsabilidad, con capacidad de gestión eficiente en la prestación de servicios de calidad hacia la población, con el fin de promover y concertar el desarrollo integral del municipio</w:t>
      </w:r>
      <w:r w:rsidR="0036793F">
        <w:rPr>
          <w:rFonts w:ascii="Arial" w:hAnsi="Arial" w:cs="Arial"/>
          <w:sz w:val="24"/>
          <w:szCs w:val="24"/>
        </w:rPr>
        <w:t xml:space="preserve"> en todos y cada uno de sus habitantes</w:t>
      </w:r>
      <w:r w:rsidRPr="001736B5">
        <w:rPr>
          <w:rFonts w:ascii="Arial" w:hAnsi="Arial" w:cs="Arial"/>
          <w:sz w:val="24"/>
          <w:szCs w:val="24"/>
        </w:rPr>
        <w:t xml:space="preserve">. </w:t>
      </w:r>
    </w:p>
    <w:p w14:paraId="7D447F00" w14:textId="36BA3759" w:rsidR="001736B5" w:rsidRPr="001736B5" w:rsidRDefault="001736B5" w:rsidP="001736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736B5">
        <w:rPr>
          <w:rFonts w:ascii="Arial" w:hAnsi="Arial" w:cs="Arial"/>
          <w:b/>
          <w:bCs/>
          <w:sz w:val="24"/>
          <w:szCs w:val="24"/>
          <w:u w:val="single"/>
        </w:rPr>
        <w:t>OBJETIVOS</w:t>
      </w:r>
    </w:p>
    <w:p w14:paraId="38BA4D47" w14:textId="77777777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b/>
          <w:bCs/>
          <w:sz w:val="24"/>
          <w:szCs w:val="24"/>
        </w:rPr>
        <w:t>Objetivos generales</w:t>
      </w:r>
      <w:r>
        <w:rPr>
          <w:rFonts w:ascii="Arial" w:hAnsi="Arial" w:cs="Arial"/>
          <w:sz w:val="24"/>
          <w:szCs w:val="24"/>
        </w:rPr>
        <w:t>:</w:t>
      </w:r>
      <w:r w:rsidRPr="001736B5">
        <w:rPr>
          <w:rFonts w:ascii="Arial" w:hAnsi="Arial" w:cs="Arial"/>
          <w:sz w:val="24"/>
          <w:szCs w:val="24"/>
        </w:rPr>
        <w:t xml:space="preserve"> </w:t>
      </w:r>
    </w:p>
    <w:p w14:paraId="06CBFC82" w14:textId="60AF1B61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sz w:val="24"/>
          <w:szCs w:val="24"/>
        </w:rPr>
        <w:t>Prestar y administrar los servicios públicos municipales a los habitantes de San</w:t>
      </w:r>
      <w:r>
        <w:rPr>
          <w:rFonts w:ascii="Arial" w:hAnsi="Arial" w:cs="Arial"/>
          <w:sz w:val="24"/>
          <w:szCs w:val="24"/>
        </w:rPr>
        <w:t xml:space="preserve"> José del Golfo</w:t>
      </w:r>
      <w:r w:rsidRPr="001736B5">
        <w:rPr>
          <w:rFonts w:ascii="Arial" w:hAnsi="Arial" w:cs="Arial"/>
          <w:sz w:val="24"/>
          <w:szCs w:val="24"/>
        </w:rPr>
        <w:t xml:space="preserve">, y mantener, mejorar y regular los servicios a la población a través de un efectivo manejo de los recursos humanos, materiales y financieros. </w:t>
      </w:r>
    </w:p>
    <w:p w14:paraId="3881B806" w14:textId="647B13AF" w:rsidR="001736B5" w:rsidRPr="001736B5" w:rsidRDefault="001736B5" w:rsidP="001736B5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36B5">
        <w:rPr>
          <w:rFonts w:ascii="Arial" w:hAnsi="Arial" w:cs="Arial"/>
          <w:b/>
          <w:bCs/>
          <w:sz w:val="24"/>
          <w:szCs w:val="24"/>
        </w:rPr>
        <w:t>Objetivos específicos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1736B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BC9AD1" w14:textId="77777777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sz w:val="24"/>
          <w:szCs w:val="24"/>
        </w:rPr>
        <w:sym w:font="Symbol" w:char="F0B7"/>
      </w:r>
      <w:r w:rsidRPr="001736B5">
        <w:rPr>
          <w:rFonts w:ascii="Arial" w:hAnsi="Arial" w:cs="Arial"/>
          <w:sz w:val="24"/>
          <w:szCs w:val="24"/>
        </w:rPr>
        <w:t xml:space="preserve"> Contar con una herramienta que permita el desarrollo del talento humano a nivel de la municipalidad de San</w:t>
      </w:r>
      <w:r>
        <w:rPr>
          <w:rFonts w:ascii="Arial" w:hAnsi="Arial" w:cs="Arial"/>
          <w:sz w:val="24"/>
          <w:szCs w:val="24"/>
        </w:rPr>
        <w:t xml:space="preserve"> José del Golfo </w:t>
      </w:r>
      <w:r w:rsidRPr="001736B5">
        <w:rPr>
          <w:rFonts w:ascii="Arial" w:hAnsi="Arial" w:cs="Arial"/>
          <w:sz w:val="24"/>
          <w:szCs w:val="24"/>
        </w:rPr>
        <w:t xml:space="preserve">con el fin de promover la carrera administrativa municipal. </w:t>
      </w:r>
    </w:p>
    <w:p w14:paraId="34922087" w14:textId="77777777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sz w:val="24"/>
          <w:szCs w:val="24"/>
        </w:rPr>
        <w:sym w:font="Symbol" w:char="F0B7"/>
      </w:r>
      <w:r w:rsidRPr="001736B5">
        <w:rPr>
          <w:rFonts w:ascii="Arial" w:hAnsi="Arial" w:cs="Arial"/>
          <w:sz w:val="24"/>
          <w:szCs w:val="24"/>
        </w:rPr>
        <w:t xml:space="preserve"> Proporcionar bienestar y mejoramiento de las condiciones de vida de los habitantes del municipio en áreas urbana y rural. </w:t>
      </w:r>
    </w:p>
    <w:p w14:paraId="672A17E9" w14:textId="77777777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sz w:val="24"/>
          <w:szCs w:val="24"/>
        </w:rPr>
        <w:sym w:font="Symbol" w:char="F0B7"/>
      </w:r>
      <w:r w:rsidRPr="001736B5">
        <w:rPr>
          <w:rFonts w:ascii="Arial" w:hAnsi="Arial" w:cs="Arial"/>
          <w:sz w:val="24"/>
          <w:szCs w:val="24"/>
        </w:rPr>
        <w:t xml:space="preserve"> Fortalecer el área económica a efecto de ejecutar obras y prestar los servicios necesarios. </w:t>
      </w:r>
    </w:p>
    <w:p w14:paraId="510B4D86" w14:textId="77777777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sz w:val="24"/>
          <w:szCs w:val="24"/>
        </w:rPr>
        <w:sym w:font="Symbol" w:char="F0B7"/>
      </w:r>
      <w:r w:rsidRPr="001736B5">
        <w:rPr>
          <w:rFonts w:ascii="Arial" w:hAnsi="Arial" w:cs="Arial"/>
          <w:sz w:val="24"/>
          <w:szCs w:val="24"/>
        </w:rPr>
        <w:t xml:space="preserve"> Velar por el mejoramiento de las condiciones de saneamiento ambiental básico de las comunidades menos protegidas. </w:t>
      </w:r>
    </w:p>
    <w:p w14:paraId="0F47ACB2" w14:textId="77777777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sz w:val="24"/>
          <w:szCs w:val="24"/>
        </w:rPr>
        <w:sym w:font="Symbol" w:char="F0B7"/>
      </w:r>
      <w:r w:rsidRPr="001736B5">
        <w:rPr>
          <w:rFonts w:ascii="Arial" w:hAnsi="Arial" w:cs="Arial"/>
          <w:sz w:val="24"/>
          <w:szCs w:val="24"/>
        </w:rPr>
        <w:t xml:space="preserve"> Proporcionar el desarrollo social, económico y tecnológico que prevenga la contaminación del ambiente y mantenga el equilibrio ecológico. </w:t>
      </w:r>
    </w:p>
    <w:p w14:paraId="0F970F19" w14:textId="5E336BFE" w:rsidR="001736B5" w:rsidRPr="001736B5" w:rsidRDefault="001736B5" w:rsidP="001736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736B5">
        <w:rPr>
          <w:rFonts w:ascii="Arial" w:hAnsi="Arial" w:cs="Arial"/>
          <w:b/>
          <w:bCs/>
          <w:sz w:val="24"/>
          <w:szCs w:val="24"/>
          <w:u w:val="single"/>
        </w:rPr>
        <w:t>VALORES INSTITUCIONALES</w:t>
      </w:r>
    </w:p>
    <w:p w14:paraId="41A40579" w14:textId="77777777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sz w:val="24"/>
          <w:szCs w:val="24"/>
        </w:rPr>
        <w:sym w:font="Symbol" w:char="F0B7"/>
      </w:r>
      <w:r w:rsidRPr="001736B5">
        <w:rPr>
          <w:rFonts w:ascii="Arial" w:hAnsi="Arial" w:cs="Arial"/>
          <w:sz w:val="24"/>
          <w:szCs w:val="24"/>
        </w:rPr>
        <w:t xml:space="preserve"> El compromiso de la municipalidad de San</w:t>
      </w:r>
      <w:r>
        <w:rPr>
          <w:rFonts w:ascii="Arial" w:hAnsi="Arial" w:cs="Arial"/>
          <w:sz w:val="24"/>
          <w:szCs w:val="24"/>
        </w:rPr>
        <w:t xml:space="preserve"> José del Golfo</w:t>
      </w:r>
      <w:r w:rsidRPr="001736B5">
        <w:rPr>
          <w:rFonts w:ascii="Arial" w:hAnsi="Arial" w:cs="Arial"/>
          <w:sz w:val="24"/>
          <w:szCs w:val="24"/>
        </w:rPr>
        <w:t xml:space="preserve"> es que sus habitantes tengan un mejor estatus de vida. </w:t>
      </w:r>
    </w:p>
    <w:p w14:paraId="6B07E134" w14:textId="77777777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sz w:val="24"/>
          <w:szCs w:val="24"/>
        </w:rPr>
        <w:sym w:font="Symbol" w:char="F0B7"/>
      </w:r>
      <w:r w:rsidRPr="001736B5">
        <w:rPr>
          <w:rFonts w:ascii="Arial" w:hAnsi="Arial" w:cs="Arial"/>
          <w:sz w:val="24"/>
          <w:szCs w:val="24"/>
        </w:rPr>
        <w:t xml:space="preserve"> Con responsabilidad se logren los objetivos de cada departamento de la Municipalidad. </w:t>
      </w:r>
    </w:p>
    <w:p w14:paraId="3C472981" w14:textId="77777777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sz w:val="24"/>
          <w:szCs w:val="24"/>
        </w:rPr>
        <w:sym w:font="Symbol" w:char="F0B7"/>
      </w:r>
      <w:r w:rsidRPr="001736B5">
        <w:rPr>
          <w:rFonts w:ascii="Arial" w:hAnsi="Arial" w:cs="Arial"/>
          <w:sz w:val="24"/>
          <w:szCs w:val="24"/>
        </w:rPr>
        <w:t xml:space="preserve"> Excelencia en el desarrollo de las funciones. </w:t>
      </w:r>
    </w:p>
    <w:p w14:paraId="69412B83" w14:textId="77777777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sz w:val="24"/>
          <w:szCs w:val="24"/>
        </w:rPr>
        <w:sym w:font="Symbol" w:char="F0B7"/>
      </w:r>
      <w:r w:rsidRPr="001736B5">
        <w:rPr>
          <w:rFonts w:ascii="Arial" w:hAnsi="Arial" w:cs="Arial"/>
          <w:sz w:val="24"/>
          <w:szCs w:val="24"/>
        </w:rPr>
        <w:t xml:space="preserve"> Eficacia en la atención de los habitantes de San</w:t>
      </w:r>
      <w:r>
        <w:rPr>
          <w:rFonts w:ascii="Arial" w:hAnsi="Arial" w:cs="Arial"/>
          <w:sz w:val="24"/>
          <w:szCs w:val="24"/>
        </w:rPr>
        <w:t xml:space="preserve"> José del Golfo</w:t>
      </w:r>
      <w:r w:rsidRPr="001736B5">
        <w:rPr>
          <w:rFonts w:ascii="Arial" w:hAnsi="Arial" w:cs="Arial"/>
          <w:sz w:val="24"/>
          <w:szCs w:val="24"/>
        </w:rPr>
        <w:t xml:space="preserve">. </w:t>
      </w:r>
    </w:p>
    <w:p w14:paraId="221231B9" w14:textId="77777777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sz w:val="24"/>
          <w:szCs w:val="24"/>
        </w:rPr>
        <w:sym w:font="Symbol" w:char="F0B7"/>
      </w:r>
      <w:r w:rsidRPr="001736B5">
        <w:rPr>
          <w:rFonts w:ascii="Arial" w:hAnsi="Arial" w:cs="Arial"/>
          <w:sz w:val="24"/>
          <w:szCs w:val="24"/>
        </w:rPr>
        <w:t xml:space="preserve"> Confianza en la población para solución de trámites en la Municipalidad. </w:t>
      </w:r>
    </w:p>
    <w:p w14:paraId="3B3BE7BB" w14:textId="77777777" w:rsid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sz w:val="24"/>
          <w:szCs w:val="24"/>
        </w:rPr>
        <w:sym w:font="Symbol" w:char="F0B7"/>
      </w:r>
      <w:r w:rsidRPr="001736B5">
        <w:rPr>
          <w:rFonts w:ascii="Arial" w:hAnsi="Arial" w:cs="Arial"/>
          <w:sz w:val="24"/>
          <w:szCs w:val="24"/>
        </w:rPr>
        <w:t xml:space="preserve"> Que con respeto y cordialidad se trate al personal y personas que visiten la Municipalidad. </w:t>
      </w:r>
    </w:p>
    <w:p w14:paraId="3CF3756C" w14:textId="1EF2FCA1" w:rsidR="001736B5" w:rsidRPr="001736B5" w:rsidRDefault="001736B5" w:rsidP="00173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36B5">
        <w:rPr>
          <w:rFonts w:ascii="Arial" w:hAnsi="Arial" w:cs="Arial"/>
          <w:sz w:val="24"/>
          <w:szCs w:val="24"/>
        </w:rPr>
        <w:sym w:font="Symbol" w:char="F0B7"/>
      </w:r>
      <w:r w:rsidRPr="001736B5">
        <w:rPr>
          <w:rFonts w:ascii="Arial" w:hAnsi="Arial" w:cs="Arial"/>
          <w:sz w:val="24"/>
          <w:szCs w:val="24"/>
        </w:rPr>
        <w:t xml:space="preserve"> Honestidad en la solución de problemas con cada habitante de San</w:t>
      </w:r>
      <w:r>
        <w:rPr>
          <w:rFonts w:ascii="Arial" w:hAnsi="Arial" w:cs="Arial"/>
          <w:sz w:val="24"/>
          <w:szCs w:val="24"/>
        </w:rPr>
        <w:t xml:space="preserve"> José del Golfo</w:t>
      </w:r>
    </w:p>
    <w:sectPr w:rsidR="001736B5" w:rsidRPr="001736B5" w:rsidSect="0004024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B5"/>
    <w:rsid w:val="00040247"/>
    <w:rsid w:val="001736B5"/>
    <w:rsid w:val="0036793F"/>
    <w:rsid w:val="00566104"/>
    <w:rsid w:val="0093622E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DE0E9"/>
  <w15:chartTrackingRefBased/>
  <w15:docId w15:val="{CD08B4A3-6E9D-484A-AF58-7A9B2891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B5A9-30D8-4C0C-AED1-6F94DFF3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haroldo juarez</dc:creator>
  <cp:keywords/>
  <dc:description/>
  <cp:lastModifiedBy>INFORMACIÓN PÚBLICA</cp:lastModifiedBy>
  <cp:revision>2</cp:revision>
  <cp:lastPrinted>2024-05-22T21:33:00Z</cp:lastPrinted>
  <dcterms:created xsi:type="dcterms:W3CDTF">2024-06-06T22:12:00Z</dcterms:created>
  <dcterms:modified xsi:type="dcterms:W3CDTF">2024-06-06T22:12:00Z</dcterms:modified>
</cp:coreProperties>
</file>